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6E1B2" w14:textId="77777777" w:rsidR="00FD63AB" w:rsidRPr="005453F6" w:rsidRDefault="003C5C3D">
      <w:pPr>
        <w:rPr>
          <w:b/>
        </w:rPr>
      </w:pPr>
      <w:proofErr w:type="spellStart"/>
      <w:r w:rsidRPr="005453F6">
        <w:rPr>
          <w:rFonts w:hint="eastAsia"/>
          <w:b/>
        </w:rPr>
        <w:t>Sungkit</w:t>
      </w:r>
      <w:proofErr w:type="spellEnd"/>
      <w:r w:rsidRPr="005453F6">
        <w:rPr>
          <w:rFonts w:hint="eastAsia"/>
          <w:b/>
        </w:rPr>
        <w:t xml:space="preserve"> Yip</w:t>
      </w:r>
    </w:p>
    <w:p w14:paraId="6EAD1E90" w14:textId="77777777" w:rsidR="003C5C3D" w:rsidRDefault="003C5C3D">
      <w:r>
        <w:t xml:space="preserve">Research Fellow, Institute of Physics, Academia </w:t>
      </w:r>
      <w:proofErr w:type="spellStart"/>
      <w:r>
        <w:t>Sinica</w:t>
      </w:r>
      <w:proofErr w:type="spellEnd"/>
    </w:p>
    <w:p w14:paraId="027A5D4C" w14:textId="77777777" w:rsidR="005453F6" w:rsidRDefault="005453F6"/>
    <w:p w14:paraId="2B59EC86" w14:textId="77777777" w:rsidR="005453F6" w:rsidRDefault="005453F6"/>
    <w:p w14:paraId="33D3A833" w14:textId="77777777" w:rsidR="00A4038F" w:rsidRDefault="00A4038F"/>
    <w:p w14:paraId="59E87D00" w14:textId="77777777" w:rsidR="003C5C3D" w:rsidRDefault="003C5C3D">
      <w:r>
        <w:t xml:space="preserve">                     </w:t>
      </w:r>
      <w:r>
        <w:rPr>
          <w:noProof/>
        </w:rPr>
        <w:drawing>
          <wp:inline distT="0" distB="0" distL="0" distR="0" wp14:anchorId="1F869DC9" wp14:editId="0A5FDBCC">
            <wp:extent cx="5274310" cy="3500755"/>
            <wp:effectExtent l="0" t="0" r="2540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0722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045FC" w14:textId="77777777" w:rsidR="003C5C3D" w:rsidRDefault="003C5C3D"/>
    <w:p w14:paraId="5659BE58" w14:textId="77777777" w:rsidR="00026A44" w:rsidRDefault="00026A44"/>
    <w:p w14:paraId="4BE82217" w14:textId="77777777" w:rsidR="00026A44" w:rsidRDefault="00026A44"/>
    <w:p w14:paraId="2370AA51" w14:textId="77777777" w:rsidR="003C5C3D" w:rsidRDefault="003C5C3D">
      <w:r>
        <w:rPr>
          <w:rFonts w:hint="eastAsia"/>
        </w:rPr>
        <w:t>Honors and Awards</w:t>
      </w:r>
      <w:r w:rsidR="00026A44">
        <w:t>:</w:t>
      </w:r>
    </w:p>
    <w:p w14:paraId="3442B6B9" w14:textId="77777777" w:rsidR="00026A44" w:rsidRDefault="00026A44"/>
    <w:p w14:paraId="7E68B41D" w14:textId="77777777" w:rsidR="00026A44" w:rsidRPr="00026A44" w:rsidRDefault="00026A44" w:rsidP="00026A44">
      <w:r>
        <w:t xml:space="preserve">2002   </w:t>
      </w:r>
      <w:r w:rsidRPr="00026A44">
        <w:t>Outstanding Research Award, National Science</w:t>
      </w:r>
      <w:r>
        <w:t xml:space="preserve"> Council, Taiwan</w:t>
      </w:r>
    </w:p>
    <w:p w14:paraId="11D2C5BB" w14:textId="77777777" w:rsidR="00026A44" w:rsidRPr="00026A44" w:rsidRDefault="00026A44" w:rsidP="00026A44">
      <w:r>
        <w:t xml:space="preserve">2003   </w:t>
      </w:r>
      <w:r w:rsidRPr="00026A44">
        <w:t>Fellow, Physical Society of Republic of China (Taiwan).</w:t>
      </w:r>
    </w:p>
    <w:p w14:paraId="5DF860E3" w14:textId="77777777" w:rsidR="00026A44" w:rsidRPr="00026A44" w:rsidRDefault="00026A44" w:rsidP="00026A44">
      <w:r>
        <w:t xml:space="preserve">2008   </w:t>
      </w:r>
      <w:r w:rsidRPr="00026A44">
        <w:t>Academic Award, Mini</w:t>
      </w:r>
      <w:r>
        <w:t xml:space="preserve">stry of Education, Taiwan </w:t>
      </w:r>
    </w:p>
    <w:p w14:paraId="1CA9C905" w14:textId="77777777" w:rsidR="00150EED" w:rsidRDefault="00026A44" w:rsidP="00026A44">
      <w:r>
        <w:t xml:space="preserve">2010   </w:t>
      </w:r>
      <w:r w:rsidRPr="00026A44">
        <w:t xml:space="preserve">Outstanding Referee, the </w:t>
      </w:r>
      <w:r>
        <w:t>American Physical Society</w:t>
      </w:r>
    </w:p>
    <w:p w14:paraId="38919584" w14:textId="77777777" w:rsidR="00150EED" w:rsidRDefault="00150EED" w:rsidP="00026A44"/>
    <w:p w14:paraId="4421B47B" w14:textId="77777777" w:rsidR="00150EED" w:rsidRDefault="00150EED" w:rsidP="00026A44"/>
    <w:p w14:paraId="5C15B01E" w14:textId="77777777" w:rsidR="00150EED" w:rsidRDefault="00150EED" w:rsidP="00026A44"/>
    <w:p w14:paraId="47125C25" w14:textId="77777777" w:rsidR="00150EED" w:rsidRDefault="00150EED" w:rsidP="00026A44"/>
    <w:p w14:paraId="2665CAD7" w14:textId="4A524C86" w:rsidR="00455A74" w:rsidRPr="00455A74" w:rsidRDefault="00455A74" w:rsidP="00026A44">
      <w:pPr>
        <w:rPr>
          <w:rFonts w:ascii="Calibri" w:hAnsi="Calibri" w:cs="Calibri"/>
          <w:color w:val="003366"/>
        </w:rPr>
      </w:pPr>
      <w:r w:rsidRPr="00455A74">
        <w:rPr>
          <w:rStyle w:val="a7"/>
          <w:rFonts w:ascii="Calibri" w:hAnsi="Calibri" w:cs="Calibri"/>
          <w:color w:val="003366"/>
        </w:rPr>
        <w:t>Time</w:t>
      </w:r>
      <w:r w:rsidRPr="00455A74">
        <w:rPr>
          <w:rStyle w:val="a7"/>
          <w:rFonts w:ascii="Calibri" w:hAnsi="Calibri" w:cs="Calibri"/>
          <w:color w:val="003366"/>
        </w:rPr>
        <w:t>：</w:t>
      </w:r>
      <w:r w:rsidRPr="00455A74">
        <w:rPr>
          <w:rFonts w:ascii="Calibri" w:hAnsi="Calibri" w:cs="Calibri"/>
          <w:color w:val="003366"/>
        </w:rPr>
        <w:t>2021/</w:t>
      </w:r>
      <w:r w:rsidRPr="007A5971">
        <w:rPr>
          <w:rFonts w:ascii="Calibri" w:hAnsi="Calibri" w:cs="Calibri"/>
          <w:color w:val="003366"/>
          <w:szCs w:val="24"/>
        </w:rPr>
        <w:t>01/</w:t>
      </w:r>
      <w:r w:rsidR="007A5971" w:rsidRPr="007A5971">
        <w:rPr>
          <w:rFonts w:ascii="Calibri" w:hAnsi="Calibri" w:cs="Calibri"/>
          <w:color w:val="003366"/>
          <w:szCs w:val="24"/>
          <w:shd w:val="clear" w:color="auto" w:fill="FFFFFF"/>
        </w:rPr>
        <w:t>28</w:t>
      </w:r>
      <w:r w:rsidRPr="007A5971">
        <w:rPr>
          <w:rFonts w:ascii="Calibri" w:hAnsi="Calibri" w:cs="Calibri"/>
          <w:color w:val="003366"/>
          <w:szCs w:val="24"/>
        </w:rPr>
        <w:t xml:space="preserve"> </w:t>
      </w:r>
      <w:r w:rsidR="007A5971" w:rsidRPr="007A5971">
        <w:rPr>
          <w:rFonts w:ascii="Calibri" w:hAnsi="Calibri" w:cs="Calibri"/>
          <w:color w:val="003366"/>
          <w:szCs w:val="24"/>
          <w:shd w:val="clear" w:color="auto" w:fill="FFFFFF"/>
        </w:rPr>
        <w:t>11:00-12:00</w:t>
      </w:r>
    </w:p>
    <w:p w14:paraId="2A2353F4" w14:textId="77777777" w:rsidR="00455A74" w:rsidRPr="00455A74" w:rsidRDefault="00455A74" w:rsidP="00026A44">
      <w:pPr>
        <w:rPr>
          <w:rFonts w:ascii="Calibri" w:hAnsi="Calibri" w:cs="Calibri"/>
          <w:color w:val="003366"/>
        </w:rPr>
      </w:pPr>
      <w:r w:rsidRPr="00455A74">
        <w:rPr>
          <w:rStyle w:val="a7"/>
          <w:rFonts w:ascii="Calibri" w:hAnsi="Calibri" w:cs="Calibri"/>
          <w:color w:val="003366"/>
        </w:rPr>
        <w:t>Location</w:t>
      </w:r>
      <w:r w:rsidRPr="00455A74">
        <w:rPr>
          <w:rStyle w:val="a7"/>
          <w:rFonts w:ascii="Calibri" w:hAnsi="Calibri" w:cs="Calibri"/>
          <w:color w:val="003366"/>
        </w:rPr>
        <w:t>：</w:t>
      </w:r>
    </w:p>
    <w:p w14:paraId="285873CF" w14:textId="77777777" w:rsidR="00150EED" w:rsidRPr="00455A74" w:rsidRDefault="00455A74" w:rsidP="00026A44">
      <w:r w:rsidRPr="00455A74">
        <w:rPr>
          <w:rStyle w:val="a7"/>
          <w:rFonts w:ascii="Calibri" w:hAnsi="Calibri" w:cs="Calibri"/>
          <w:color w:val="003366"/>
        </w:rPr>
        <w:t>Title</w:t>
      </w:r>
      <w:r w:rsidRPr="00455A74">
        <w:rPr>
          <w:rStyle w:val="a7"/>
          <w:rFonts w:ascii="Calibri" w:hAnsi="Calibri" w:cs="Calibri"/>
          <w:color w:val="003366"/>
        </w:rPr>
        <w:t>：</w:t>
      </w:r>
      <w:r w:rsidRPr="00455A74">
        <w:rPr>
          <w:rFonts w:ascii="Calibri" w:hAnsi="Calibri" w:cs="Calibri"/>
          <w:color w:val="003366"/>
        </w:rPr>
        <w:t>Multicomponent Superconductors</w:t>
      </w:r>
    </w:p>
    <w:p w14:paraId="645FA091" w14:textId="77777777" w:rsidR="00150EED" w:rsidRDefault="00150EED" w:rsidP="00026A44"/>
    <w:p w14:paraId="439FC8BF" w14:textId="77777777" w:rsidR="00150EED" w:rsidRPr="00150EED" w:rsidRDefault="00150EED" w:rsidP="00150EED">
      <w:pPr>
        <w:jc w:val="center"/>
        <w:rPr>
          <w:sz w:val="28"/>
          <w:szCs w:val="28"/>
        </w:rPr>
      </w:pPr>
      <w:r>
        <w:rPr>
          <w:rFonts w:hint="eastAsia"/>
        </w:rPr>
        <w:t xml:space="preserve">    </w:t>
      </w:r>
      <w:r w:rsidRPr="00150EED">
        <w:rPr>
          <w:rFonts w:hint="eastAsia"/>
          <w:sz w:val="28"/>
          <w:szCs w:val="28"/>
        </w:rPr>
        <w:t xml:space="preserve"> </w:t>
      </w:r>
      <w:r w:rsidR="00D172CF">
        <w:rPr>
          <w:sz w:val="28"/>
          <w:szCs w:val="28"/>
        </w:rPr>
        <w:t xml:space="preserve">Multicomponent </w:t>
      </w:r>
      <w:r w:rsidR="00055766">
        <w:rPr>
          <w:rFonts w:hint="eastAsia"/>
          <w:sz w:val="28"/>
          <w:szCs w:val="28"/>
        </w:rPr>
        <w:t>Superconductors</w:t>
      </w:r>
      <w:r w:rsidR="00D172CF">
        <w:rPr>
          <w:sz w:val="28"/>
          <w:szCs w:val="28"/>
        </w:rPr>
        <w:t xml:space="preserve"> </w:t>
      </w:r>
    </w:p>
    <w:p w14:paraId="63E51AB5" w14:textId="77777777" w:rsidR="00150EED" w:rsidRDefault="00150EED" w:rsidP="00150EED">
      <w:pPr>
        <w:jc w:val="center"/>
      </w:pPr>
    </w:p>
    <w:p w14:paraId="673E6AFE" w14:textId="77777777" w:rsidR="00150EED" w:rsidRDefault="00150EED" w:rsidP="00150EED">
      <w:pPr>
        <w:jc w:val="center"/>
      </w:pPr>
      <w:r>
        <w:t xml:space="preserve">      </w:t>
      </w:r>
      <w:proofErr w:type="spellStart"/>
      <w:r>
        <w:t>Sungkit</w:t>
      </w:r>
      <w:proofErr w:type="spellEnd"/>
      <w:r>
        <w:t xml:space="preserve"> Yip</w:t>
      </w:r>
    </w:p>
    <w:p w14:paraId="609B78EC" w14:textId="77777777" w:rsidR="00150EED" w:rsidRDefault="00150EED" w:rsidP="00150EED">
      <w:pPr>
        <w:jc w:val="center"/>
      </w:pPr>
    </w:p>
    <w:p w14:paraId="477AF018" w14:textId="77777777" w:rsidR="00150EED" w:rsidRDefault="00150EED" w:rsidP="00150EED">
      <w:pPr>
        <w:jc w:val="center"/>
      </w:pPr>
      <w:r>
        <w:t xml:space="preserve">  Institute of Physics, </w:t>
      </w:r>
    </w:p>
    <w:p w14:paraId="525993F2" w14:textId="77777777" w:rsidR="00150EED" w:rsidRDefault="00150EED" w:rsidP="00150EED">
      <w:pPr>
        <w:ind w:firstLineChars="100" w:firstLine="240"/>
        <w:jc w:val="center"/>
      </w:pPr>
      <w:r>
        <w:rPr>
          <w:rFonts w:hint="eastAsia"/>
        </w:rPr>
        <w:t>Institute of Atomic and Molecular Sciences,</w:t>
      </w:r>
    </w:p>
    <w:p w14:paraId="518D92D7" w14:textId="77777777" w:rsidR="00150EED" w:rsidRDefault="00150EED" w:rsidP="00150EED">
      <w:pPr>
        <w:ind w:firstLineChars="300" w:firstLine="720"/>
        <w:jc w:val="center"/>
      </w:pPr>
      <w:r>
        <w:t xml:space="preserve">Academia </w:t>
      </w:r>
      <w:proofErr w:type="spellStart"/>
      <w:r>
        <w:t>Sinica</w:t>
      </w:r>
      <w:proofErr w:type="spellEnd"/>
      <w:r>
        <w:t xml:space="preserve">, </w:t>
      </w:r>
      <w:proofErr w:type="gramStart"/>
      <w:r>
        <w:t>Taiwan;</w:t>
      </w:r>
      <w:proofErr w:type="gramEnd"/>
    </w:p>
    <w:p w14:paraId="3F471979" w14:textId="77777777" w:rsidR="00150EED" w:rsidRDefault="00150EED" w:rsidP="00150EED">
      <w:pPr>
        <w:ind w:firstLineChars="300" w:firstLine="720"/>
        <w:jc w:val="center"/>
      </w:pPr>
      <w:r>
        <w:t>and</w:t>
      </w:r>
    </w:p>
    <w:p w14:paraId="25A908DB" w14:textId="77777777" w:rsidR="00150EED" w:rsidRDefault="00150EED" w:rsidP="00150EED">
      <w:pPr>
        <w:ind w:firstLineChars="300" w:firstLine="720"/>
        <w:jc w:val="center"/>
      </w:pPr>
      <w:r>
        <w:rPr>
          <w:rFonts w:hint="eastAsia"/>
        </w:rPr>
        <w:t>National Center for Theoretical Sciences, Hsinchu, Taiwan</w:t>
      </w:r>
      <w:r>
        <w:t>.</w:t>
      </w:r>
    </w:p>
    <w:p w14:paraId="60C5817D" w14:textId="77777777" w:rsidR="00150EED" w:rsidRDefault="00150EED" w:rsidP="00150EED">
      <w:pPr>
        <w:jc w:val="center"/>
      </w:pPr>
    </w:p>
    <w:p w14:paraId="140580A3" w14:textId="77777777" w:rsidR="00150EED" w:rsidRDefault="00150EED" w:rsidP="00026A44"/>
    <w:p w14:paraId="3224BA18" w14:textId="77777777" w:rsidR="00150EED" w:rsidRDefault="00150EED" w:rsidP="00026A44">
      <w:r>
        <w:rPr>
          <w:rFonts w:hint="eastAsia"/>
        </w:rPr>
        <w:t xml:space="preserve">  </w:t>
      </w:r>
    </w:p>
    <w:p w14:paraId="4603EC22" w14:textId="77777777" w:rsidR="00026A44" w:rsidRDefault="00026A44" w:rsidP="00026A44">
      <w:r>
        <w:t xml:space="preserve"> </w:t>
      </w:r>
      <w:r w:rsidR="00552F2C">
        <w:t xml:space="preserve">I </w:t>
      </w:r>
      <w:r w:rsidR="00882A4D">
        <w:t>shall introduce</w:t>
      </w:r>
      <w:r w:rsidR="00552F2C">
        <w:t xml:space="preserve"> superconductors and </w:t>
      </w:r>
      <w:proofErr w:type="spellStart"/>
      <w:r w:rsidR="00552F2C">
        <w:t>superfluids</w:t>
      </w:r>
      <w:proofErr w:type="spellEnd"/>
      <w:r w:rsidR="00552F2C">
        <w:t xml:space="preserve"> with internal degrees of freedom.  A well-established example is sup</w:t>
      </w:r>
      <w:r w:rsidR="00B44802">
        <w:t>er</w:t>
      </w:r>
      <w:r w:rsidR="00882A4D">
        <w:t>fluid 3He.  Similar physics have</w:t>
      </w:r>
      <w:r w:rsidR="00B44802">
        <w:t xml:space="preserve"> been consider</w:t>
      </w:r>
      <w:r w:rsidR="00552F2C">
        <w:t>ed in “unconventional” superconductors (or rather superconductors with reduced symmetry), and</w:t>
      </w:r>
      <w:r w:rsidR="00B44802">
        <w:t xml:space="preserve"> more recently</w:t>
      </w:r>
      <w:r w:rsidR="00552F2C">
        <w:t xml:space="preserve"> Bose-Einstein condensates with spin.  I shall explain how these systems are different from their</w:t>
      </w:r>
      <w:r w:rsidR="00552F2C">
        <w:rPr>
          <w:rFonts w:hint="eastAsia"/>
        </w:rPr>
        <w:t xml:space="preserve"> </w:t>
      </w:r>
      <w:r w:rsidR="00552F2C">
        <w:t xml:space="preserve">conventional or </w:t>
      </w:r>
      <w:proofErr w:type="spellStart"/>
      <w:r w:rsidR="00552F2C">
        <w:t>spinless</w:t>
      </w:r>
      <w:proofErr w:type="spellEnd"/>
      <w:r w:rsidR="00552F2C">
        <w:t xml:space="preserve"> counterpart</w:t>
      </w:r>
      <w:r w:rsidR="00B44802">
        <w:t>s</w:t>
      </w:r>
      <w:r w:rsidR="00552F2C">
        <w:t xml:space="preserve">.  I shall in particular </w:t>
      </w:r>
      <w:r w:rsidR="006F4569">
        <w:t>elaborate</w:t>
      </w:r>
      <w:r w:rsidR="00987A43">
        <w:t xml:space="preserve"> some of these</w:t>
      </w:r>
      <w:r w:rsidR="002432B9">
        <w:t xml:space="preserve"> </w:t>
      </w:r>
      <w:r w:rsidR="00987A43">
        <w:t xml:space="preserve">points </w:t>
      </w:r>
      <w:r w:rsidR="002432B9">
        <w:t>through our own work</w:t>
      </w:r>
      <w:r w:rsidR="006F4569">
        <w:t xml:space="preserve"> </w:t>
      </w:r>
      <w:r w:rsidR="00987A43">
        <w:t xml:space="preserve">on </w:t>
      </w:r>
      <w:r w:rsidR="00552F2C">
        <w:t xml:space="preserve">doped </w:t>
      </w:r>
      <w:r w:rsidR="00F616B1">
        <w:rPr>
          <w:rFonts w:hint="eastAsia"/>
        </w:rPr>
        <w:t>Bi2Se3, which has been</w:t>
      </w:r>
      <w:r w:rsidR="00552F2C">
        <w:rPr>
          <w:rFonts w:hint="eastAsia"/>
        </w:rPr>
        <w:t xml:space="preserve"> proposed to be a </w:t>
      </w:r>
      <w:proofErr w:type="spellStart"/>
      <w:r w:rsidR="00552F2C">
        <w:rPr>
          <w:rFonts w:hint="eastAsia"/>
        </w:rPr>
        <w:t>nematic</w:t>
      </w:r>
      <w:proofErr w:type="spellEnd"/>
      <w:r w:rsidR="00552F2C">
        <w:rPr>
          <w:rFonts w:hint="eastAsia"/>
        </w:rPr>
        <w:t xml:space="preserve"> superconductor.</w:t>
      </w:r>
      <w:r w:rsidR="00552F2C">
        <w:t xml:space="preserve"> </w:t>
      </w:r>
      <w:r w:rsidR="00552F2C">
        <w:rPr>
          <w:rFonts w:hint="eastAsia"/>
        </w:rPr>
        <w:t xml:space="preserve"> </w:t>
      </w:r>
      <w:r w:rsidR="00552F2C">
        <w:t xml:space="preserve"> </w:t>
      </w:r>
    </w:p>
    <w:sectPr w:rsidR="00026A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A3B35" w14:textId="77777777" w:rsidR="006E65DD" w:rsidRDefault="006E65DD" w:rsidP="005453F6">
      <w:r>
        <w:separator/>
      </w:r>
    </w:p>
  </w:endnote>
  <w:endnote w:type="continuationSeparator" w:id="0">
    <w:p w14:paraId="65A0AF16" w14:textId="77777777" w:rsidR="006E65DD" w:rsidRDefault="006E65DD" w:rsidP="0054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10219" w14:textId="77777777" w:rsidR="006E65DD" w:rsidRDefault="006E65DD" w:rsidP="005453F6">
      <w:r>
        <w:separator/>
      </w:r>
    </w:p>
  </w:footnote>
  <w:footnote w:type="continuationSeparator" w:id="0">
    <w:p w14:paraId="0C3DCBB8" w14:textId="77777777" w:rsidR="006E65DD" w:rsidRDefault="006E65DD" w:rsidP="00545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EB9"/>
    <w:rsid w:val="000012CB"/>
    <w:rsid w:val="00026A44"/>
    <w:rsid w:val="00055766"/>
    <w:rsid w:val="000A3EB9"/>
    <w:rsid w:val="00150EED"/>
    <w:rsid w:val="002432B9"/>
    <w:rsid w:val="003C5C3D"/>
    <w:rsid w:val="00455A74"/>
    <w:rsid w:val="005453F6"/>
    <w:rsid w:val="00552F2C"/>
    <w:rsid w:val="006E65DD"/>
    <w:rsid w:val="006F4569"/>
    <w:rsid w:val="007A5971"/>
    <w:rsid w:val="00882A4D"/>
    <w:rsid w:val="00987A43"/>
    <w:rsid w:val="00A4038F"/>
    <w:rsid w:val="00B44802"/>
    <w:rsid w:val="00C34576"/>
    <w:rsid w:val="00D172CF"/>
    <w:rsid w:val="00F0139B"/>
    <w:rsid w:val="00F616B1"/>
    <w:rsid w:val="00F64D80"/>
    <w:rsid w:val="00FD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D267E"/>
  <w15:chartTrackingRefBased/>
  <w15:docId w15:val="{6E8CEE51-16A0-4E11-9E94-5C6FBD2B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53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5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53F6"/>
    <w:rPr>
      <w:sz w:val="20"/>
      <w:szCs w:val="20"/>
    </w:rPr>
  </w:style>
  <w:style w:type="character" w:styleId="a7">
    <w:name w:val="Strong"/>
    <w:basedOn w:val="a0"/>
    <w:uiPriority w:val="22"/>
    <w:qFormat/>
    <w:rsid w:val="00455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</dc:creator>
  <cp:keywords/>
  <dc:description/>
  <cp:lastModifiedBy>伯斯 坎</cp:lastModifiedBy>
  <cp:revision>2</cp:revision>
  <dcterms:created xsi:type="dcterms:W3CDTF">2020-08-11T01:24:00Z</dcterms:created>
  <dcterms:modified xsi:type="dcterms:W3CDTF">2020-08-11T01:24:00Z</dcterms:modified>
</cp:coreProperties>
</file>