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FB" w:rsidRPr="00FE4E85" w:rsidRDefault="00591BFB" w:rsidP="00591BFB">
      <w:pPr>
        <w:jc w:val="center"/>
        <w:rPr>
          <w:rFonts w:asciiTheme="majorHAnsi" w:hAnsiTheme="majorHAnsi" w:cstheme="majorHAnsi"/>
          <w:b/>
          <w:lang w:val="en-US"/>
        </w:rPr>
      </w:pPr>
      <w:r w:rsidRPr="00FE4E85">
        <w:rPr>
          <w:rFonts w:asciiTheme="majorHAnsi" w:hAnsiTheme="majorHAnsi" w:cstheme="majorHAnsi"/>
          <w:b/>
          <w:lang w:val="en-US"/>
        </w:rPr>
        <w:t>“</w:t>
      </w:r>
      <w:bookmarkStart w:id="0" w:name="_Hlk22539250"/>
      <w:r w:rsidR="00FE4E85" w:rsidRPr="00FE4E85">
        <w:rPr>
          <w:rFonts w:asciiTheme="majorHAnsi" w:hAnsiTheme="majorHAnsi" w:cstheme="majorHAnsi"/>
          <w:b/>
          <w:lang w:val="en-US"/>
        </w:rPr>
        <w:t>Model Systems for Heterogeneous Catalysts at the Atomic Scale</w:t>
      </w:r>
      <w:bookmarkEnd w:id="0"/>
      <w:r w:rsidRPr="00FE4E85">
        <w:rPr>
          <w:rFonts w:asciiTheme="majorHAnsi" w:hAnsiTheme="majorHAnsi" w:cstheme="majorHAnsi"/>
          <w:b/>
          <w:lang w:val="en-US"/>
        </w:rPr>
        <w:t>”</w:t>
      </w:r>
    </w:p>
    <w:p w:rsidR="003D10EC" w:rsidRPr="00FE4E85" w:rsidRDefault="003D10EC" w:rsidP="004E6CE3">
      <w:pPr>
        <w:jc w:val="center"/>
        <w:rPr>
          <w:rFonts w:asciiTheme="majorHAnsi" w:hAnsiTheme="majorHAnsi" w:cstheme="majorHAnsi"/>
          <w:lang w:val="en-US"/>
        </w:rPr>
      </w:pPr>
    </w:p>
    <w:p w:rsidR="003D10EC" w:rsidRPr="00291C2F" w:rsidRDefault="003D10EC" w:rsidP="004E6CE3">
      <w:pPr>
        <w:jc w:val="center"/>
        <w:rPr>
          <w:rFonts w:asciiTheme="majorHAnsi" w:hAnsiTheme="majorHAnsi" w:cstheme="majorHAnsi"/>
          <w:lang w:val="en-US"/>
        </w:rPr>
      </w:pPr>
      <w:r w:rsidRPr="00291C2F">
        <w:rPr>
          <w:rFonts w:asciiTheme="majorHAnsi" w:hAnsiTheme="majorHAnsi" w:cstheme="majorHAnsi"/>
          <w:lang w:val="en-US"/>
        </w:rPr>
        <w:t>Hans-Joachim Freund</w:t>
      </w:r>
    </w:p>
    <w:p w:rsidR="003D10EC" w:rsidRPr="009C093C" w:rsidRDefault="003D10EC" w:rsidP="004E6CE3">
      <w:pPr>
        <w:jc w:val="center"/>
        <w:rPr>
          <w:rFonts w:asciiTheme="majorHAnsi" w:hAnsiTheme="majorHAnsi" w:cstheme="majorHAnsi"/>
          <w:lang w:val="en-US"/>
        </w:rPr>
      </w:pPr>
      <w:r w:rsidRPr="009C093C">
        <w:rPr>
          <w:rFonts w:asciiTheme="majorHAnsi" w:hAnsiTheme="majorHAnsi" w:cstheme="majorHAnsi"/>
          <w:lang w:val="en-US"/>
        </w:rPr>
        <w:t>Fritz Haber Institut</w:t>
      </w:r>
      <w:r w:rsidR="009C093C" w:rsidRPr="009C093C">
        <w:rPr>
          <w:rFonts w:asciiTheme="majorHAnsi" w:hAnsiTheme="majorHAnsi" w:cstheme="majorHAnsi"/>
          <w:lang w:val="en-US"/>
        </w:rPr>
        <w:t xml:space="preserve">e of the </w:t>
      </w:r>
      <w:r w:rsidRPr="009C093C">
        <w:rPr>
          <w:rFonts w:asciiTheme="majorHAnsi" w:hAnsiTheme="majorHAnsi" w:cstheme="majorHAnsi"/>
          <w:lang w:val="en-US"/>
        </w:rPr>
        <w:t xml:space="preserve">Max Planck </w:t>
      </w:r>
      <w:r w:rsidR="009C093C" w:rsidRPr="009C093C">
        <w:rPr>
          <w:rFonts w:asciiTheme="majorHAnsi" w:hAnsiTheme="majorHAnsi" w:cstheme="majorHAnsi"/>
          <w:lang w:val="en-US"/>
        </w:rPr>
        <w:t>So</w:t>
      </w:r>
      <w:r w:rsidR="009C093C">
        <w:rPr>
          <w:rFonts w:asciiTheme="majorHAnsi" w:hAnsiTheme="majorHAnsi" w:cstheme="majorHAnsi"/>
          <w:lang w:val="en-US"/>
        </w:rPr>
        <w:t>ciety</w:t>
      </w:r>
      <w:r w:rsidRPr="009C093C">
        <w:rPr>
          <w:rFonts w:asciiTheme="majorHAnsi" w:hAnsiTheme="majorHAnsi" w:cstheme="majorHAnsi"/>
          <w:lang w:val="en-US"/>
        </w:rPr>
        <w:t xml:space="preserve">, </w:t>
      </w:r>
      <w:proofErr w:type="spellStart"/>
      <w:r w:rsidRPr="009C093C">
        <w:rPr>
          <w:rFonts w:asciiTheme="majorHAnsi" w:hAnsiTheme="majorHAnsi" w:cstheme="majorHAnsi"/>
          <w:lang w:val="en-US"/>
        </w:rPr>
        <w:t>Faradayweg</w:t>
      </w:r>
      <w:proofErr w:type="spellEnd"/>
      <w:r w:rsidRPr="009C093C">
        <w:rPr>
          <w:rFonts w:asciiTheme="majorHAnsi" w:hAnsiTheme="majorHAnsi" w:cstheme="majorHAnsi"/>
          <w:lang w:val="en-US"/>
        </w:rPr>
        <w:t xml:space="preserve"> 4-6, 14195 Berlin, Germany</w:t>
      </w:r>
    </w:p>
    <w:p w:rsidR="009C093C" w:rsidRPr="00291C2F" w:rsidRDefault="009C093C" w:rsidP="004E6CE3">
      <w:pPr>
        <w:jc w:val="center"/>
        <w:rPr>
          <w:rFonts w:asciiTheme="majorHAnsi" w:hAnsiTheme="majorHAnsi" w:cstheme="majorHAnsi"/>
          <w:lang w:val="en-US"/>
        </w:rPr>
      </w:pPr>
      <w:r w:rsidRPr="00291C2F">
        <w:rPr>
          <w:rFonts w:asciiTheme="majorHAnsi" w:hAnsiTheme="majorHAnsi" w:cstheme="majorHAnsi"/>
          <w:lang w:val="en-US"/>
        </w:rPr>
        <w:t>freund@fhi-berlin.mpg.de</w:t>
      </w:r>
    </w:p>
    <w:p w:rsidR="003D10EC" w:rsidRPr="00291C2F" w:rsidRDefault="003D10EC">
      <w:pPr>
        <w:rPr>
          <w:rFonts w:asciiTheme="majorHAnsi" w:hAnsiTheme="majorHAnsi" w:cstheme="majorHAnsi"/>
          <w:lang w:val="en-US"/>
        </w:rPr>
      </w:pPr>
    </w:p>
    <w:p w:rsidR="003D10EC" w:rsidRPr="00FE4E85" w:rsidRDefault="00FE4E85" w:rsidP="00FE4E85">
      <w:pPr>
        <w:spacing w:line="360" w:lineRule="auto"/>
        <w:jc w:val="both"/>
        <w:rPr>
          <w:rFonts w:asciiTheme="majorHAnsi" w:hAnsiTheme="majorHAnsi" w:cstheme="majorHAnsi"/>
          <w:lang w:val="en-US"/>
        </w:rPr>
      </w:pPr>
      <w:bookmarkStart w:id="1" w:name="_Hlk22539373"/>
      <w:r w:rsidRPr="00FE4E85">
        <w:rPr>
          <w:rFonts w:asciiTheme="majorHAnsi" w:hAnsiTheme="majorHAnsi" w:cstheme="majorHAnsi"/>
          <w:lang w:val="en-US"/>
        </w:rPr>
        <w:t xml:space="preserve">We have created model systems for heterogeneous catalysts on the basis of thin oxide films. This permits us to apply the toolbox of surface science for characterization and reaction studies. In the presentation I will discuss two case studies to demonstrate how those systems may be studied at the atomic scale. The first one discusses a novel characterization technique, namely surface action spectroscopy, using concepts developed in gas phase studies to record vibrational spectra of extremely dilute specimen based on messenger desorption. We demonstrate the extreme surface sensitivity of this technique by applying it to surface states of oxide surfaces, i.e. </w:t>
      </w:r>
      <w:proofErr w:type="spellStart"/>
      <w:r w:rsidRPr="00FE4E85">
        <w:rPr>
          <w:rFonts w:asciiTheme="majorHAnsi" w:hAnsiTheme="majorHAnsi" w:cstheme="majorHAnsi"/>
          <w:lang w:val="en-US"/>
        </w:rPr>
        <w:t>vanadia</w:t>
      </w:r>
      <w:proofErr w:type="spellEnd"/>
      <w:r w:rsidRPr="00FE4E85">
        <w:rPr>
          <w:rFonts w:asciiTheme="majorHAnsi" w:hAnsiTheme="majorHAnsi" w:cstheme="majorHAnsi"/>
          <w:lang w:val="en-US"/>
        </w:rPr>
        <w:t xml:space="preserve"> as well as iron oxides. The second case study deals with a reaction in confined space using a model system based on a thin silica film, which is only bound to a metal substrate by dispersive forces, leaving a space between the oxide film and the metal substrate. Here we study water formation from intercalated oxygen, adsorbed on the metal surface and hydrogen provided from the gas phase in operando, and deduce the details of the kinetics of the reaction in confined space in direct comparison to the equivalent open space reaction. To this end we use a </w:t>
      </w:r>
      <w:proofErr w:type="spellStart"/>
      <w:r w:rsidRPr="00FE4E85">
        <w:rPr>
          <w:rFonts w:asciiTheme="majorHAnsi" w:hAnsiTheme="majorHAnsi" w:cstheme="majorHAnsi"/>
          <w:lang w:val="en-US"/>
        </w:rPr>
        <w:t>spectro</w:t>
      </w:r>
      <w:proofErr w:type="spellEnd"/>
      <w:r w:rsidRPr="00FE4E85">
        <w:rPr>
          <w:rFonts w:asciiTheme="majorHAnsi" w:hAnsiTheme="majorHAnsi" w:cstheme="majorHAnsi"/>
          <w:lang w:val="en-US"/>
        </w:rPr>
        <w:t>-microscope, operated at BESSYII and developed in the group, which allows to observe tempo-spatial distribution of reactants and deduce apparent activation energies. Those experimental observations are interpreted on the basis of DFT calculations and kinetic mode</w:t>
      </w:r>
      <w:bookmarkStart w:id="2" w:name="_GoBack"/>
      <w:bookmarkEnd w:id="2"/>
      <w:r w:rsidRPr="00FE4E85">
        <w:rPr>
          <w:rFonts w:asciiTheme="majorHAnsi" w:hAnsiTheme="majorHAnsi" w:cstheme="majorHAnsi"/>
          <w:lang w:val="en-US"/>
        </w:rPr>
        <w:t>ls.</w:t>
      </w:r>
      <w:bookmarkEnd w:id="1"/>
    </w:p>
    <w:sectPr w:rsidR="003D10EC" w:rsidRPr="00FE4E85" w:rsidSect="00E305A4">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85" w:rsidRDefault="00FE4E85" w:rsidP="00FE4E85">
      <w:pPr>
        <w:spacing w:after="0"/>
      </w:pPr>
      <w:r>
        <w:separator/>
      </w:r>
    </w:p>
  </w:endnote>
  <w:endnote w:type="continuationSeparator" w:id="0">
    <w:p w:rsidR="00FE4E85" w:rsidRDefault="00FE4E85" w:rsidP="00FE4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85" w:rsidRPr="00FE4E85" w:rsidRDefault="00FE4E85">
    <w:pPr>
      <w:pStyle w:val="Fuzeile"/>
      <w:rPr>
        <w:rFonts w:asciiTheme="majorHAnsi" w:hAnsiTheme="majorHAnsi" w:cstheme="majorHAnsi"/>
        <w:color w:val="7F7F7F" w:themeColor="text1" w:themeTint="80"/>
        <w:sz w:val="20"/>
        <w:szCs w:val="20"/>
        <w:lang w:val="en-US"/>
      </w:rPr>
    </w:pPr>
    <w:r w:rsidRPr="00FE4E85">
      <w:rPr>
        <w:rFonts w:asciiTheme="majorHAnsi" w:hAnsiTheme="majorHAnsi" w:cstheme="majorHAnsi"/>
        <w:color w:val="7F7F7F" w:themeColor="text1" w:themeTint="80"/>
        <w:sz w:val="20"/>
        <w:szCs w:val="20"/>
      </w:rPr>
      <w:fldChar w:fldCharType="begin"/>
    </w:r>
    <w:r w:rsidRPr="00FE4E85">
      <w:rPr>
        <w:rFonts w:asciiTheme="majorHAnsi" w:hAnsiTheme="majorHAnsi" w:cstheme="majorHAnsi"/>
        <w:color w:val="7F7F7F" w:themeColor="text1" w:themeTint="80"/>
        <w:sz w:val="20"/>
        <w:szCs w:val="20"/>
        <w:lang w:val="en-US"/>
      </w:rPr>
      <w:instrText xml:space="preserve"> FILENAME  \p </w:instrText>
    </w:r>
    <w:r w:rsidRPr="00FE4E85">
      <w:rPr>
        <w:rFonts w:asciiTheme="majorHAnsi" w:hAnsiTheme="majorHAnsi" w:cstheme="majorHAnsi"/>
        <w:color w:val="7F7F7F" w:themeColor="text1" w:themeTint="80"/>
        <w:sz w:val="20"/>
        <w:szCs w:val="20"/>
      </w:rPr>
      <w:fldChar w:fldCharType="separate"/>
    </w:r>
    <w:r w:rsidRPr="00FE4E85">
      <w:rPr>
        <w:rFonts w:asciiTheme="majorHAnsi" w:hAnsiTheme="majorHAnsi" w:cstheme="majorHAnsi"/>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85" w:rsidRDefault="00FE4E85" w:rsidP="00FE4E85">
      <w:pPr>
        <w:spacing w:after="0"/>
      </w:pPr>
      <w:r>
        <w:separator/>
      </w:r>
    </w:p>
  </w:footnote>
  <w:footnote w:type="continuationSeparator" w:id="0">
    <w:p w:rsidR="00FE4E85" w:rsidRDefault="00FE4E85" w:rsidP="00FE4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086A"/>
    <w:multiLevelType w:val="hybridMultilevel"/>
    <w:tmpl w:val="CF0A64E4"/>
    <w:lvl w:ilvl="0" w:tplc="50FC43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EC"/>
    <w:rsid w:val="000470C6"/>
    <w:rsid w:val="00091494"/>
    <w:rsid w:val="000D456E"/>
    <w:rsid w:val="000F1060"/>
    <w:rsid w:val="000F3B1B"/>
    <w:rsid w:val="0014308C"/>
    <w:rsid w:val="0014725C"/>
    <w:rsid w:val="001A6247"/>
    <w:rsid w:val="001A632E"/>
    <w:rsid w:val="00261F83"/>
    <w:rsid w:val="00291C2F"/>
    <w:rsid w:val="002C649D"/>
    <w:rsid w:val="002E0209"/>
    <w:rsid w:val="002E152B"/>
    <w:rsid w:val="00315F0C"/>
    <w:rsid w:val="0032336C"/>
    <w:rsid w:val="003D10EC"/>
    <w:rsid w:val="003E3803"/>
    <w:rsid w:val="00433B9E"/>
    <w:rsid w:val="00461063"/>
    <w:rsid w:val="004A76FE"/>
    <w:rsid w:val="004E6CE3"/>
    <w:rsid w:val="00591BFB"/>
    <w:rsid w:val="005A384C"/>
    <w:rsid w:val="0065540B"/>
    <w:rsid w:val="00666C86"/>
    <w:rsid w:val="00675F2A"/>
    <w:rsid w:val="006C506F"/>
    <w:rsid w:val="007F5396"/>
    <w:rsid w:val="00827BC1"/>
    <w:rsid w:val="00845CCC"/>
    <w:rsid w:val="008A37F7"/>
    <w:rsid w:val="0092232D"/>
    <w:rsid w:val="00926F77"/>
    <w:rsid w:val="009C093C"/>
    <w:rsid w:val="009F1BBE"/>
    <w:rsid w:val="00A03DA6"/>
    <w:rsid w:val="00A100D0"/>
    <w:rsid w:val="00A369DD"/>
    <w:rsid w:val="00A63A90"/>
    <w:rsid w:val="00A74A69"/>
    <w:rsid w:val="00AA7DFE"/>
    <w:rsid w:val="00AF6FD8"/>
    <w:rsid w:val="00B0751F"/>
    <w:rsid w:val="00B252E4"/>
    <w:rsid w:val="00B7654E"/>
    <w:rsid w:val="00CB7263"/>
    <w:rsid w:val="00CC6E0B"/>
    <w:rsid w:val="00CE02AF"/>
    <w:rsid w:val="00CE3800"/>
    <w:rsid w:val="00D31986"/>
    <w:rsid w:val="00D425D2"/>
    <w:rsid w:val="00D54636"/>
    <w:rsid w:val="00DB00D2"/>
    <w:rsid w:val="00E117D4"/>
    <w:rsid w:val="00E20A82"/>
    <w:rsid w:val="00E305A4"/>
    <w:rsid w:val="00E54BA2"/>
    <w:rsid w:val="00ED77DD"/>
    <w:rsid w:val="00F36921"/>
    <w:rsid w:val="00FA0C59"/>
    <w:rsid w:val="00FE4E8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C0A199-8D1C-4B11-ABA6-9E6CD22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5F0C"/>
    <w:pPr>
      <w:ind w:left="720"/>
      <w:contextualSpacing/>
    </w:pPr>
  </w:style>
  <w:style w:type="character" w:customStyle="1" w:styleId="apple-converted-space">
    <w:name w:val="apple-converted-space"/>
    <w:basedOn w:val="Absatz-Standardschriftart"/>
    <w:rsid w:val="00E54BA2"/>
  </w:style>
  <w:style w:type="paragraph" w:styleId="Sprechblasentext">
    <w:name w:val="Balloon Text"/>
    <w:basedOn w:val="Standard"/>
    <w:link w:val="SprechblasentextZchn"/>
    <w:uiPriority w:val="99"/>
    <w:semiHidden/>
    <w:unhideWhenUsed/>
    <w:rsid w:val="00D3198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986"/>
    <w:rPr>
      <w:rFonts w:ascii="Segoe UI" w:hAnsi="Segoe UI" w:cs="Segoe UI"/>
      <w:sz w:val="18"/>
      <w:szCs w:val="18"/>
    </w:rPr>
  </w:style>
  <w:style w:type="paragraph" w:styleId="Kopfzeile">
    <w:name w:val="header"/>
    <w:basedOn w:val="Standard"/>
    <w:link w:val="KopfzeileZchn"/>
    <w:uiPriority w:val="99"/>
    <w:unhideWhenUsed/>
    <w:rsid w:val="00FE4E85"/>
    <w:pPr>
      <w:tabs>
        <w:tab w:val="center" w:pos="4703"/>
        <w:tab w:val="right" w:pos="9406"/>
      </w:tabs>
      <w:spacing w:after="0"/>
    </w:pPr>
  </w:style>
  <w:style w:type="character" w:customStyle="1" w:styleId="KopfzeileZchn">
    <w:name w:val="Kopfzeile Zchn"/>
    <w:basedOn w:val="Absatz-Standardschriftart"/>
    <w:link w:val="Kopfzeile"/>
    <w:uiPriority w:val="99"/>
    <w:rsid w:val="00FE4E85"/>
  </w:style>
  <w:style w:type="paragraph" w:styleId="Fuzeile">
    <w:name w:val="footer"/>
    <w:basedOn w:val="Standard"/>
    <w:link w:val="FuzeileZchn"/>
    <w:uiPriority w:val="99"/>
    <w:unhideWhenUsed/>
    <w:rsid w:val="00FE4E85"/>
    <w:pPr>
      <w:tabs>
        <w:tab w:val="center" w:pos="4703"/>
        <w:tab w:val="right" w:pos="9406"/>
      </w:tabs>
      <w:spacing w:after="0"/>
    </w:pPr>
  </w:style>
  <w:style w:type="character" w:customStyle="1" w:styleId="FuzeileZchn">
    <w:name w:val="Fußzeile Zchn"/>
    <w:basedOn w:val="Absatz-Standardschriftart"/>
    <w:link w:val="Fuzeile"/>
    <w:uiPriority w:val="99"/>
    <w:rsid w:val="00FE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059">
      <w:bodyDiv w:val="1"/>
      <w:marLeft w:val="0"/>
      <w:marRight w:val="0"/>
      <w:marTop w:val="0"/>
      <w:marBottom w:val="0"/>
      <w:divBdr>
        <w:top w:val="none" w:sz="0" w:space="0" w:color="auto"/>
        <w:left w:val="none" w:sz="0" w:space="0" w:color="auto"/>
        <w:bottom w:val="none" w:sz="0" w:space="0" w:color="auto"/>
        <w:right w:val="none" w:sz="0" w:space="0" w:color="auto"/>
      </w:divBdr>
    </w:div>
    <w:div w:id="653491809">
      <w:bodyDiv w:val="1"/>
      <w:marLeft w:val="0"/>
      <w:marRight w:val="0"/>
      <w:marTop w:val="0"/>
      <w:marBottom w:val="0"/>
      <w:divBdr>
        <w:top w:val="none" w:sz="0" w:space="0" w:color="auto"/>
        <w:left w:val="none" w:sz="0" w:space="0" w:color="auto"/>
        <w:bottom w:val="none" w:sz="0" w:space="0" w:color="auto"/>
        <w:right w:val="none" w:sz="0" w:space="0" w:color="auto"/>
      </w:divBdr>
    </w:div>
    <w:div w:id="674916344">
      <w:bodyDiv w:val="1"/>
      <w:marLeft w:val="0"/>
      <w:marRight w:val="0"/>
      <w:marTop w:val="0"/>
      <w:marBottom w:val="0"/>
      <w:divBdr>
        <w:top w:val="none" w:sz="0" w:space="0" w:color="auto"/>
        <w:left w:val="none" w:sz="0" w:space="0" w:color="auto"/>
        <w:bottom w:val="none" w:sz="0" w:space="0" w:color="auto"/>
        <w:right w:val="none" w:sz="0" w:space="0" w:color="auto"/>
      </w:divBdr>
    </w:div>
    <w:div w:id="1287396295">
      <w:bodyDiv w:val="1"/>
      <w:marLeft w:val="0"/>
      <w:marRight w:val="0"/>
      <w:marTop w:val="0"/>
      <w:marBottom w:val="0"/>
      <w:divBdr>
        <w:top w:val="none" w:sz="0" w:space="0" w:color="auto"/>
        <w:left w:val="none" w:sz="0" w:space="0" w:color="auto"/>
        <w:bottom w:val="none" w:sz="0" w:space="0" w:color="auto"/>
        <w:right w:val="none" w:sz="0" w:space="0" w:color="auto"/>
      </w:divBdr>
    </w:div>
    <w:div w:id="1679190321">
      <w:bodyDiv w:val="1"/>
      <w:marLeft w:val="0"/>
      <w:marRight w:val="0"/>
      <w:marTop w:val="0"/>
      <w:marBottom w:val="0"/>
      <w:divBdr>
        <w:top w:val="none" w:sz="0" w:space="0" w:color="auto"/>
        <w:left w:val="none" w:sz="0" w:space="0" w:color="auto"/>
        <w:bottom w:val="none" w:sz="0" w:space="0" w:color="auto"/>
        <w:right w:val="none" w:sz="0" w:space="0" w:color="auto"/>
      </w:divBdr>
    </w:div>
    <w:div w:id="2090536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Fritz-Haber-Institut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Freund</dc:creator>
  <cp:keywords/>
  <dc:description/>
  <cp:lastModifiedBy>Manuela Misch</cp:lastModifiedBy>
  <cp:revision>4</cp:revision>
  <cp:lastPrinted>2019-04-15T12:19:00Z</cp:lastPrinted>
  <dcterms:created xsi:type="dcterms:W3CDTF">2020-05-26T11:04:00Z</dcterms:created>
  <dcterms:modified xsi:type="dcterms:W3CDTF">2020-05-27T06:11:00Z</dcterms:modified>
</cp:coreProperties>
</file>